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3F9EED" w14:textId="77777777" w:rsidR="002F1316" w:rsidRDefault="002F1316" w:rsidP="00C008BA">
      <w:pPr>
        <w:spacing w:after="0" w:line="240" w:lineRule="auto"/>
        <w:rPr>
          <w:b/>
        </w:rPr>
      </w:pPr>
    </w:p>
    <w:p w14:paraId="64C0CD3A" w14:textId="77777777" w:rsidR="002F1316" w:rsidRDefault="00485C9D">
      <w:pPr>
        <w:spacing w:after="0" w:line="240" w:lineRule="auto"/>
        <w:jc w:val="center"/>
        <w:rPr>
          <w:b/>
        </w:rPr>
      </w:pPr>
      <w:r>
        <w:rPr>
          <w:b/>
        </w:rPr>
        <w:t>CANYON COUNTY PLANNING &amp; ZONING COMMISSION</w:t>
      </w:r>
      <w:r>
        <w:rPr>
          <w:noProof/>
        </w:rPr>
        <w:drawing>
          <wp:anchor distT="36576" distB="36576" distL="36576" distR="36576" simplePos="0" relativeHeight="251658240" behindDoc="0" locked="0" layoutInCell="1" hidden="0" allowOverlap="1" wp14:anchorId="5DFCF07F" wp14:editId="4BA31CD7">
            <wp:simplePos x="0" y="0"/>
            <wp:positionH relativeFrom="column">
              <wp:posOffset>-114299</wp:posOffset>
            </wp:positionH>
            <wp:positionV relativeFrom="paragraph">
              <wp:posOffset>-439419</wp:posOffset>
            </wp:positionV>
            <wp:extent cx="1024255" cy="103060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024255" cy="1030605"/>
                    </a:xfrm>
                    <a:prstGeom prst="rect">
                      <a:avLst/>
                    </a:prstGeom>
                    <a:ln/>
                  </pic:spPr>
                </pic:pic>
              </a:graphicData>
            </a:graphic>
          </wp:anchor>
        </w:drawing>
      </w:r>
    </w:p>
    <w:p w14:paraId="538E0FD2" w14:textId="77777777" w:rsidR="002F1316" w:rsidRDefault="00485C9D">
      <w:pPr>
        <w:spacing w:after="0" w:line="240" w:lineRule="auto"/>
        <w:jc w:val="center"/>
        <w:rPr>
          <w:b/>
        </w:rPr>
      </w:pPr>
      <w:r>
        <w:rPr>
          <w:b/>
        </w:rPr>
        <w:t>MINUTES OF REGULAR MEETING HELD</w:t>
      </w:r>
    </w:p>
    <w:p w14:paraId="0C01DEC2" w14:textId="7AF96AA0" w:rsidR="002F1316" w:rsidRDefault="004A2A80">
      <w:pPr>
        <w:spacing w:after="0" w:line="240" w:lineRule="auto"/>
        <w:jc w:val="center"/>
        <w:rPr>
          <w:b/>
        </w:rPr>
      </w:pPr>
      <w:r>
        <w:rPr>
          <w:b/>
        </w:rPr>
        <w:t>Thursday</w:t>
      </w:r>
      <w:r w:rsidR="00D163D1">
        <w:rPr>
          <w:b/>
        </w:rPr>
        <w:t xml:space="preserve">, </w:t>
      </w:r>
      <w:r w:rsidR="00C04893">
        <w:rPr>
          <w:b/>
        </w:rPr>
        <w:t>January 7</w:t>
      </w:r>
      <w:r w:rsidR="005875B6">
        <w:rPr>
          <w:b/>
        </w:rPr>
        <w:t>,</w:t>
      </w:r>
      <w:r w:rsidR="00470DB0">
        <w:rPr>
          <w:b/>
        </w:rPr>
        <w:t xml:space="preserve"> 2021</w:t>
      </w:r>
    </w:p>
    <w:p w14:paraId="3ECB686E" w14:textId="5D047FFC" w:rsidR="002F1316" w:rsidRDefault="00831F67">
      <w:pPr>
        <w:spacing w:after="0" w:line="240" w:lineRule="auto"/>
        <w:jc w:val="center"/>
        <w:rPr>
          <w:b/>
        </w:rPr>
      </w:pPr>
      <w:r>
        <w:rPr>
          <w:b/>
        </w:rPr>
        <w:t>7</w:t>
      </w:r>
      <w:r w:rsidR="002567AC">
        <w:rPr>
          <w:b/>
        </w:rPr>
        <w:t>:0</w:t>
      </w:r>
      <w:r w:rsidR="00485C9D">
        <w:rPr>
          <w:b/>
        </w:rPr>
        <w:t>0 P.M.</w:t>
      </w:r>
    </w:p>
    <w:p w14:paraId="1C722765" w14:textId="77777777" w:rsidR="002F1316" w:rsidRDefault="002F1316">
      <w:pPr>
        <w:pBdr>
          <w:bottom w:val="single" w:sz="12" w:space="1" w:color="000000"/>
        </w:pBdr>
        <w:spacing w:after="0" w:line="240" w:lineRule="auto"/>
      </w:pPr>
    </w:p>
    <w:p w14:paraId="625E0297" w14:textId="1E77ADFA" w:rsidR="002F1316" w:rsidRPr="000A156D" w:rsidRDefault="00485C9D">
      <w:pPr>
        <w:spacing w:line="240" w:lineRule="auto"/>
        <w:jc w:val="center"/>
        <w:rPr>
          <w:b/>
        </w:rPr>
      </w:pPr>
      <w:r w:rsidRPr="000A156D">
        <w:rPr>
          <w:b/>
        </w:rPr>
        <w:t>1</w:t>
      </w:r>
      <w:r w:rsidRPr="000A156D">
        <w:rPr>
          <w:b/>
          <w:vertAlign w:val="superscript"/>
        </w:rPr>
        <w:t>ST</w:t>
      </w:r>
      <w:r w:rsidRPr="000A156D">
        <w:rPr>
          <w:b/>
        </w:rPr>
        <w:t xml:space="preserve"> FLOOR PUBLIC MEETING ROOM SUITE 1</w:t>
      </w:r>
      <w:r w:rsidR="0062519B">
        <w:rPr>
          <w:b/>
        </w:rPr>
        <w:t>30, CANYON COUNTY ADMINISTRATION</w:t>
      </w:r>
      <w:r w:rsidRPr="000A156D">
        <w:rPr>
          <w:b/>
        </w:rPr>
        <w:t xml:space="preserve"> BUILDING</w:t>
      </w:r>
    </w:p>
    <w:p w14:paraId="4B963DD6" w14:textId="77777777" w:rsidR="002F1316" w:rsidRPr="000A156D" w:rsidRDefault="002F1316">
      <w:pPr>
        <w:spacing w:after="0" w:line="240" w:lineRule="auto"/>
        <w:rPr>
          <w:b/>
        </w:rPr>
      </w:pPr>
    </w:p>
    <w:p w14:paraId="5DCF128F" w14:textId="77777777" w:rsidR="00CE7EE6" w:rsidRPr="004E6FD7" w:rsidRDefault="00485C9D" w:rsidP="00C008BA">
      <w:pPr>
        <w:spacing w:after="0" w:line="220" w:lineRule="exact"/>
      </w:pPr>
      <w:r w:rsidRPr="000A156D">
        <w:rPr>
          <w:b/>
        </w:rPr>
        <w:t>Commissioners Present:</w:t>
      </w:r>
      <w:r w:rsidRPr="000A156D">
        <w:tab/>
      </w:r>
      <w:r w:rsidR="00CE7EE6" w:rsidRPr="004E6FD7">
        <w:t>Robert Sturgill, Chairman</w:t>
      </w:r>
    </w:p>
    <w:p w14:paraId="025B8BD1" w14:textId="34ABB307" w:rsidR="00CE7EE6" w:rsidRPr="004E6FD7" w:rsidRDefault="007D02DF" w:rsidP="00C008BA">
      <w:pPr>
        <w:spacing w:after="0" w:line="220" w:lineRule="exact"/>
      </w:pPr>
      <w:r w:rsidRPr="004E6FD7">
        <w:tab/>
      </w:r>
      <w:r w:rsidRPr="004E6FD7">
        <w:tab/>
      </w:r>
      <w:r w:rsidRPr="004E6FD7">
        <w:tab/>
      </w:r>
      <w:r w:rsidRPr="004E6FD7">
        <w:tab/>
        <w:t>Patrick Williamson, Vice Chairman</w:t>
      </w:r>
    </w:p>
    <w:p w14:paraId="1E16EC51" w14:textId="5078448A" w:rsidR="0056590C" w:rsidRPr="004E6FD7" w:rsidRDefault="0056590C" w:rsidP="00C008BA">
      <w:pPr>
        <w:spacing w:after="0" w:line="220" w:lineRule="exact"/>
      </w:pPr>
      <w:r w:rsidRPr="004E6FD7">
        <w:tab/>
      </w:r>
      <w:r w:rsidRPr="004E6FD7">
        <w:tab/>
      </w:r>
      <w:r w:rsidRPr="004E6FD7">
        <w:tab/>
      </w:r>
      <w:r w:rsidRPr="004E6FD7">
        <w:tab/>
        <w:t>Sandi Levi, Secretary</w:t>
      </w:r>
    </w:p>
    <w:p w14:paraId="72CCEAD9" w14:textId="05B90AAE" w:rsidR="00EC3FEC" w:rsidRPr="004E6FD7" w:rsidRDefault="00917495" w:rsidP="003B7EAA">
      <w:pPr>
        <w:spacing w:after="0" w:line="220" w:lineRule="exact"/>
      </w:pPr>
      <w:r w:rsidRPr="004E6FD7">
        <w:tab/>
      </w:r>
      <w:r w:rsidRPr="004E6FD7">
        <w:tab/>
      </w:r>
      <w:r w:rsidRPr="004E6FD7">
        <w:tab/>
      </w:r>
      <w:r w:rsidRPr="004E6FD7">
        <w:tab/>
      </w:r>
      <w:r w:rsidR="00EC3FEC" w:rsidRPr="004E6FD7">
        <w:t>John Carpenter, Commissioner</w:t>
      </w:r>
    </w:p>
    <w:p w14:paraId="6D22E132" w14:textId="797C42F0" w:rsidR="00860589" w:rsidRPr="004E6FD7" w:rsidRDefault="00860589" w:rsidP="003B7EAA">
      <w:pPr>
        <w:spacing w:after="0" w:line="220" w:lineRule="exact"/>
      </w:pPr>
      <w:r w:rsidRPr="004E6FD7">
        <w:tab/>
      </w:r>
      <w:r w:rsidRPr="004E6FD7">
        <w:tab/>
      </w:r>
      <w:r w:rsidRPr="004E6FD7">
        <w:tab/>
      </w:r>
      <w:r w:rsidRPr="004E6FD7">
        <w:tab/>
        <w:t>Scott Brock, Commissioner</w:t>
      </w:r>
    </w:p>
    <w:p w14:paraId="60CD46D1" w14:textId="5ACA4DC9" w:rsidR="0056590C" w:rsidRPr="004E6FD7" w:rsidRDefault="0056590C" w:rsidP="003B7EAA">
      <w:pPr>
        <w:spacing w:after="0" w:line="220" w:lineRule="exact"/>
      </w:pPr>
      <w:r w:rsidRPr="004E6FD7">
        <w:tab/>
      </w:r>
      <w:r w:rsidRPr="004E6FD7">
        <w:tab/>
      </w:r>
      <w:r w:rsidRPr="004E6FD7">
        <w:tab/>
      </w:r>
      <w:r w:rsidRPr="004E6FD7">
        <w:tab/>
        <w:t>Sheena Wellard, Commissioner</w:t>
      </w:r>
    </w:p>
    <w:p w14:paraId="55394B3F" w14:textId="77777777" w:rsidR="002F1316" w:rsidRPr="000A156D" w:rsidRDefault="002F1316" w:rsidP="00C008BA">
      <w:pPr>
        <w:spacing w:after="0" w:line="220" w:lineRule="exact"/>
      </w:pPr>
    </w:p>
    <w:p w14:paraId="1208935B" w14:textId="215A2FEF" w:rsidR="002F1316" w:rsidRPr="000A156D" w:rsidRDefault="00485C9D" w:rsidP="00C008BA">
      <w:pPr>
        <w:spacing w:after="0" w:line="220" w:lineRule="exact"/>
      </w:pPr>
      <w:r w:rsidRPr="000A156D">
        <w:rPr>
          <w:b/>
        </w:rPr>
        <w:t>Staff Members Present:</w:t>
      </w:r>
      <w:r w:rsidR="00AA7BB6" w:rsidRPr="000A156D">
        <w:tab/>
      </w:r>
      <w:r w:rsidR="00106FE2">
        <w:t>Patricia Nilsson, Director</w:t>
      </w:r>
    </w:p>
    <w:p w14:paraId="6E09D595" w14:textId="6871BB0B" w:rsidR="002F1316" w:rsidRPr="000A156D" w:rsidRDefault="00485C9D" w:rsidP="00C008BA">
      <w:pPr>
        <w:spacing w:after="0" w:line="220" w:lineRule="exact"/>
      </w:pPr>
      <w:r w:rsidRPr="000A156D">
        <w:tab/>
      </w:r>
      <w:r w:rsidRPr="000A156D">
        <w:tab/>
      </w:r>
      <w:r w:rsidRPr="000A156D">
        <w:tab/>
      </w:r>
      <w:r w:rsidRPr="000A156D">
        <w:tab/>
      </w:r>
      <w:r w:rsidR="00655E16" w:rsidRPr="00EB4BA6">
        <w:t>Jennifer Almeida</w:t>
      </w:r>
      <w:r w:rsidR="00106FE2" w:rsidRPr="00EB4BA6">
        <w:t xml:space="preserve">, </w:t>
      </w:r>
      <w:r w:rsidR="00106FE2">
        <w:t>Planner</w:t>
      </w:r>
    </w:p>
    <w:p w14:paraId="0A53B8EE" w14:textId="383B0EAE" w:rsidR="002F1316" w:rsidRDefault="00106FE2" w:rsidP="00C008BA">
      <w:pPr>
        <w:spacing w:after="0" w:line="220" w:lineRule="exact"/>
        <w:ind w:left="2160" w:firstLine="720"/>
      </w:pPr>
      <w:r w:rsidRPr="000A156D">
        <w:t>Kellie George</w:t>
      </w:r>
      <w:r>
        <w:t>, Recording Secretary</w:t>
      </w:r>
    </w:p>
    <w:p w14:paraId="5893BCDD" w14:textId="77777777" w:rsidR="00124438" w:rsidRPr="000A156D" w:rsidRDefault="00124438" w:rsidP="00C008BA">
      <w:pPr>
        <w:spacing w:after="0" w:line="220" w:lineRule="exact"/>
        <w:ind w:left="2160" w:firstLine="720"/>
      </w:pPr>
    </w:p>
    <w:p w14:paraId="6761471A" w14:textId="69F6B2E2" w:rsidR="00A80629" w:rsidRPr="004E6FD7" w:rsidRDefault="00A80629" w:rsidP="00A80629">
      <w:pPr>
        <w:tabs>
          <w:tab w:val="left" w:pos="2040"/>
        </w:tabs>
        <w:spacing w:line="276" w:lineRule="auto"/>
      </w:pPr>
      <w:r w:rsidRPr="000A156D">
        <w:rPr>
          <w:b/>
        </w:rPr>
        <w:t>Chairman Robert Sturgill</w:t>
      </w:r>
      <w:r w:rsidRPr="000A156D">
        <w:t xml:space="preserve"> called the meeting to order at </w:t>
      </w:r>
      <w:r w:rsidR="004E6FD7" w:rsidRPr="004E6FD7">
        <w:t>7:</w:t>
      </w:r>
      <w:r w:rsidR="004E6FD7">
        <w:t>51</w:t>
      </w:r>
      <w:r w:rsidRPr="004E6FD7">
        <w:t xml:space="preserve"> p.m.</w:t>
      </w:r>
    </w:p>
    <w:p w14:paraId="48EA496B" w14:textId="5FB31BBA" w:rsidR="002F1316" w:rsidRDefault="004E6FD7" w:rsidP="00A80629">
      <w:pPr>
        <w:spacing w:after="0" w:line="240" w:lineRule="auto"/>
      </w:pPr>
      <w:r w:rsidRPr="004E6FD7">
        <w:t>Commission Secretary Levi</w:t>
      </w:r>
      <w:r w:rsidR="0056590C" w:rsidRPr="004E6FD7">
        <w:t xml:space="preserve"> </w:t>
      </w:r>
      <w:r w:rsidR="00A80629">
        <w:t xml:space="preserve">read the testimony guidelines and </w:t>
      </w:r>
      <w:r w:rsidR="00A80629" w:rsidRPr="000A156D">
        <w:t>proceeded</w:t>
      </w:r>
      <w:r w:rsidR="00A80629" w:rsidRPr="000A156D">
        <w:rPr>
          <w:b/>
        </w:rPr>
        <w:t xml:space="preserve"> </w:t>
      </w:r>
      <w:r w:rsidR="00A80629">
        <w:t>to the business item on the a</w:t>
      </w:r>
      <w:r w:rsidR="00A80629" w:rsidRPr="000A156D">
        <w:t>genda.</w:t>
      </w:r>
    </w:p>
    <w:p w14:paraId="63725742" w14:textId="77777777" w:rsidR="00A80629" w:rsidRPr="000A156D" w:rsidRDefault="00A80629" w:rsidP="00A80629">
      <w:pPr>
        <w:spacing w:after="0" w:line="240" w:lineRule="auto"/>
        <w:rPr>
          <w:b/>
        </w:rPr>
      </w:pPr>
    </w:p>
    <w:p w14:paraId="74460349" w14:textId="00DB13B8" w:rsidR="00655E16" w:rsidRPr="00655E16" w:rsidRDefault="00655E16" w:rsidP="00655E16">
      <w:pPr>
        <w:widowControl w:val="0"/>
        <w:autoSpaceDE w:val="0"/>
        <w:autoSpaceDN w:val="0"/>
        <w:adjustRightInd w:val="0"/>
        <w:spacing w:after="0" w:line="240" w:lineRule="auto"/>
        <w:rPr>
          <w:rFonts w:asciiTheme="majorHAnsi" w:hAnsiTheme="majorHAnsi" w:cstheme="majorHAnsi"/>
          <w:b/>
        </w:rPr>
      </w:pPr>
      <w:r w:rsidRPr="00655E16">
        <w:rPr>
          <w:rFonts w:asciiTheme="majorHAnsi" w:hAnsiTheme="majorHAnsi" w:cstheme="majorHAnsi"/>
          <w:b/>
        </w:rPr>
        <w:t xml:space="preserve">Action Items Case No. </w:t>
      </w:r>
      <w:r w:rsidR="00E84AA8" w:rsidRPr="00913477">
        <w:rPr>
          <w:b/>
        </w:rPr>
        <w:t>RZ2020-0020</w:t>
      </w:r>
      <w:r w:rsidR="00E84AA8">
        <w:t xml:space="preserve">: </w:t>
      </w:r>
      <w:proofErr w:type="spellStart"/>
      <w:r w:rsidR="00E84AA8" w:rsidRPr="00913477">
        <w:rPr>
          <w:b/>
        </w:rPr>
        <w:t>Shilo</w:t>
      </w:r>
      <w:proofErr w:type="spellEnd"/>
      <w:r w:rsidR="00E84AA8" w:rsidRPr="00913477">
        <w:rPr>
          <w:b/>
        </w:rPr>
        <w:t xml:space="preserve"> C. Watts</w:t>
      </w:r>
      <w:r w:rsidR="00E84AA8" w:rsidRPr="00913477">
        <w:t xml:space="preserve"> is requesting a </w:t>
      </w:r>
      <w:r w:rsidR="00E84AA8" w:rsidRPr="00913477">
        <w:rPr>
          <w:u w:val="single"/>
        </w:rPr>
        <w:t xml:space="preserve">conditional rezone </w:t>
      </w:r>
      <w:r w:rsidR="00E84AA8" w:rsidRPr="00913477">
        <w:t xml:space="preserve">of approximately 28.96 acres from an “A” (Agricultural) zone to a “CR-RR” (Conditional Rezone/Rural Residential) zone.  Also requested is a development agreement which will restrict the development of the site to three (3) residential lots.  The subject property is located at 22750 Arena Valley Rd., Wilder, Idaho, in a portion of the NW ¼ of Section 7, T4N, R5W, B.M., </w:t>
      </w:r>
      <w:proofErr w:type="gramStart"/>
      <w:r w:rsidR="00E84AA8" w:rsidRPr="00913477">
        <w:t>Canyon</w:t>
      </w:r>
      <w:proofErr w:type="gramEnd"/>
      <w:r w:rsidR="00E84AA8" w:rsidRPr="00913477">
        <w:t xml:space="preserve"> County, Idaho.</w:t>
      </w:r>
    </w:p>
    <w:p w14:paraId="11A9DDD8" w14:textId="77777777" w:rsidR="00A80629" w:rsidRDefault="00A80629" w:rsidP="00A80629">
      <w:pPr>
        <w:widowControl w:val="0"/>
        <w:autoSpaceDE w:val="0"/>
        <w:autoSpaceDN w:val="0"/>
        <w:adjustRightInd w:val="0"/>
        <w:spacing w:after="0" w:line="240" w:lineRule="auto"/>
        <w:rPr>
          <w:rFonts w:asciiTheme="majorHAnsi" w:hAnsiTheme="majorHAnsi" w:cstheme="majorHAnsi"/>
        </w:rPr>
      </w:pPr>
    </w:p>
    <w:p w14:paraId="773760D5" w14:textId="7BDEB598" w:rsidR="007C65AD" w:rsidRDefault="007C65AD" w:rsidP="00A80629">
      <w:pPr>
        <w:widowControl w:val="0"/>
        <w:autoSpaceDE w:val="0"/>
        <w:autoSpaceDN w:val="0"/>
        <w:adjustRightInd w:val="0"/>
        <w:spacing w:after="0" w:line="240" w:lineRule="auto"/>
        <w:rPr>
          <w:rFonts w:asciiTheme="majorHAnsi" w:hAnsiTheme="majorHAnsi" w:cstheme="majorHAnsi"/>
        </w:rPr>
      </w:pPr>
      <w:r>
        <w:rPr>
          <w:rFonts w:asciiTheme="majorHAnsi" w:hAnsiTheme="majorHAnsi" w:cstheme="majorHAnsi"/>
        </w:rPr>
        <w:t>No conflicts or declarations were stated by the Commission.</w:t>
      </w:r>
    </w:p>
    <w:p w14:paraId="7DE2AB9E" w14:textId="77777777" w:rsidR="007C65AD" w:rsidRDefault="007C65AD" w:rsidP="00A80629">
      <w:pPr>
        <w:widowControl w:val="0"/>
        <w:autoSpaceDE w:val="0"/>
        <w:autoSpaceDN w:val="0"/>
        <w:adjustRightInd w:val="0"/>
        <w:spacing w:after="0" w:line="240" w:lineRule="auto"/>
        <w:rPr>
          <w:rFonts w:asciiTheme="majorHAnsi" w:hAnsiTheme="majorHAnsi" w:cstheme="majorHAnsi"/>
        </w:rPr>
      </w:pPr>
    </w:p>
    <w:p w14:paraId="29E98952" w14:textId="68F03F92" w:rsidR="007C65AD" w:rsidRDefault="004E6FD7" w:rsidP="00A80629">
      <w:pPr>
        <w:widowControl w:val="0"/>
        <w:autoSpaceDE w:val="0"/>
        <w:autoSpaceDN w:val="0"/>
        <w:adjustRightInd w:val="0"/>
        <w:spacing w:after="0" w:line="240" w:lineRule="auto"/>
        <w:rPr>
          <w:rFonts w:asciiTheme="majorHAnsi" w:hAnsiTheme="majorHAnsi" w:cstheme="majorHAnsi"/>
        </w:rPr>
      </w:pPr>
      <w:r>
        <w:rPr>
          <w:rFonts w:asciiTheme="majorHAnsi" w:hAnsiTheme="majorHAnsi" w:cstheme="majorHAnsi"/>
        </w:rPr>
        <w:t>Planner Jenn Almeida presented the staff report.</w:t>
      </w:r>
      <w:r w:rsidR="007C65AD">
        <w:rPr>
          <w:rFonts w:asciiTheme="majorHAnsi" w:hAnsiTheme="majorHAnsi" w:cstheme="majorHAnsi"/>
        </w:rPr>
        <w:t xml:space="preserve">  She reviewed the late exhibit from the Boise Project Board of Control.  Their concern can be addressed when the property is platted.  She reviewed the requested rezoning and the future land use map in the comprehensive plan. The property does not have water rights and the development agreement will restrict the number of new lots. She reviewed the surrounding properties and this proposal is compatible.  She reviewed the comments from the highway district concerning access spacing. Individual wells and septic systems will be utilized.  As restricted staff is recommending approval.</w:t>
      </w:r>
    </w:p>
    <w:p w14:paraId="7F45E76D" w14:textId="77777777" w:rsidR="007C65AD" w:rsidRDefault="007C65AD" w:rsidP="00A80629">
      <w:pPr>
        <w:widowControl w:val="0"/>
        <w:autoSpaceDE w:val="0"/>
        <w:autoSpaceDN w:val="0"/>
        <w:adjustRightInd w:val="0"/>
        <w:spacing w:after="0" w:line="240" w:lineRule="auto"/>
        <w:rPr>
          <w:rFonts w:asciiTheme="majorHAnsi" w:hAnsiTheme="majorHAnsi" w:cstheme="majorHAnsi"/>
        </w:rPr>
      </w:pPr>
    </w:p>
    <w:p w14:paraId="65AE8E54" w14:textId="3DFD1834" w:rsidR="007C65AD" w:rsidRDefault="007C65AD" w:rsidP="00A80629">
      <w:pPr>
        <w:widowControl w:val="0"/>
        <w:autoSpaceDE w:val="0"/>
        <w:autoSpaceDN w:val="0"/>
        <w:adjustRightInd w:val="0"/>
        <w:spacing w:after="0" w:line="240" w:lineRule="auto"/>
        <w:rPr>
          <w:rFonts w:asciiTheme="majorHAnsi" w:hAnsiTheme="majorHAnsi" w:cstheme="majorHAnsi"/>
        </w:rPr>
      </w:pPr>
      <w:r>
        <w:rPr>
          <w:rFonts w:asciiTheme="majorHAnsi" w:hAnsiTheme="majorHAnsi" w:cstheme="majorHAnsi"/>
        </w:rPr>
        <w:t>The Chair entered the late exhibit into the record.</w:t>
      </w:r>
    </w:p>
    <w:p w14:paraId="38CA2513" w14:textId="77777777" w:rsidR="007C65AD" w:rsidRDefault="007C65AD" w:rsidP="00A80629">
      <w:pPr>
        <w:widowControl w:val="0"/>
        <w:autoSpaceDE w:val="0"/>
        <w:autoSpaceDN w:val="0"/>
        <w:adjustRightInd w:val="0"/>
        <w:spacing w:after="0" w:line="240" w:lineRule="auto"/>
        <w:rPr>
          <w:rFonts w:asciiTheme="majorHAnsi" w:hAnsiTheme="majorHAnsi" w:cstheme="majorHAnsi"/>
        </w:rPr>
      </w:pPr>
    </w:p>
    <w:p w14:paraId="2487669B" w14:textId="41963A46" w:rsidR="007C65AD" w:rsidRDefault="00AC4D04" w:rsidP="00A80629">
      <w:pPr>
        <w:widowControl w:val="0"/>
        <w:autoSpaceDE w:val="0"/>
        <w:autoSpaceDN w:val="0"/>
        <w:adjustRightInd w:val="0"/>
        <w:spacing w:after="0" w:line="240" w:lineRule="auto"/>
        <w:rPr>
          <w:rFonts w:asciiTheme="majorHAnsi" w:hAnsiTheme="majorHAnsi" w:cstheme="majorHAnsi"/>
        </w:rPr>
      </w:pPr>
      <w:r>
        <w:rPr>
          <w:rFonts w:asciiTheme="majorHAnsi" w:hAnsiTheme="majorHAnsi" w:cstheme="majorHAnsi"/>
        </w:rPr>
        <w:t>John Healey, 932 W. Heather W</w:t>
      </w:r>
      <w:r w:rsidR="007C65AD">
        <w:rPr>
          <w:rFonts w:asciiTheme="majorHAnsi" w:hAnsiTheme="majorHAnsi" w:cstheme="majorHAnsi"/>
        </w:rPr>
        <w:t>oods Drive, Nampa, ID, testified in support of the application as the applicant’s representative. They are requesting the rezone to be able to create three lots. They have road frontage on Fern and Arena Valley Road.</w:t>
      </w:r>
    </w:p>
    <w:p w14:paraId="319AA2D0" w14:textId="77777777" w:rsidR="007C65AD" w:rsidRDefault="007C65AD" w:rsidP="00A80629">
      <w:pPr>
        <w:widowControl w:val="0"/>
        <w:autoSpaceDE w:val="0"/>
        <w:autoSpaceDN w:val="0"/>
        <w:adjustRightInd w:val="0"/>
        <w:spacing w:after="0" w:line="240" w:lineRule="auto"/>
        <w:rPr>
          <w:rFonts w:asciiTheme="majorHAnsi" w:hAnsiTheme="majorHAnsi" w:cstheme="majorHAnsi"/>
        </w:rPr>
      </w:pPr>
    </w:p>
    <w:p w14:paraId="7C964731" w14:textId="56702D82" w:rsidR="007C65AD" w:rsidRDefault="007C65AD" w:rsidP="00A80629">
      <w:pPr>
        <w:widowControl w:val="0"/>
        <w:autoSpaceDE w:val="0"/>
        <w:autoSpaceDN w:val="0"/>
        <w:adjustRightInd w:val="0"/>
        <w:spacing w:after="0" w:line="240" w:lineRule="auto"/>
        <w:rPr>
          <w:rFonts w:asciiTheme="majorHAnsi" w:hAnsiTheme="majorHAnsi" w:cstheme="majorHAnsi"/>
        </w:rPr>
      </w:pPr>
      <w:r>
        <w:rPr>
          <w:rFonts w:asciiTheme="majorHAnsi" w:hAnsiTheme="majorHAnsi" w:cstheme="majorHAnsi"/>
        </w:rPr>
        <w:t>Commissioner Carpenter sees the irrigation canal and wondered if they have access to the water</w:t>
      </w:r>
      <w:r w:rsidR="00DC27B4">
        <w:rPr>
          <w:rFonts w:asciiTheme="majorHAnsi" w:hAnsiTheme="majorHAnsi" w:cstheme="majorHAnsi"/>
        </w:rPr>
        <w:t xml:space="preserve">.  Mr. Healey said they don’t have access to the water.  </w:t>
      </w:r>
    </w:p>
    <w:p w14:paraId="325D21CC" w14:textId="77777777" w:rsidR="007C65AD" w:rsidRDefault="007C65AD" w:rsidP="00A80629">
      <w:pPr>
        <w:widowControl w:val="0"/>
        <w:autoSpaceDE w:val="0"/>
        <w:autoSpaceDN w:val="0"/>
        <w:adjustRightInd w:val="0"/>
        <w:spacing w:after="0" w:line="240" w:lineRule="auto"/>
        <w:rPr>
          <w:rFonts w:asciiTheme="majorHAnsi" w:hAnsiTheme="majorHAnsi" w:cstheme="majorHAnsi"/>
        </w:rPr>
      </w:pPr>
    </w:p>
    <w:p w14:paraId="39E6583D" w14:textId="3B466F57" w:rsidR="007C65AD" w:rsidRDefault="007C65AD" w:rsidP="00A80629">
      <w:pPr>
        <w:widowControl w:val="0"/>
        <w:autoSpaceDE w:val="0"/>
        <w:autoSpaceDN w:val="0"/>
        <w:adjustRightInd w:val="0"/>
        <w:spacing w:after="0" w:line="240" w:lineRule="auto"/>
        <w:rPr>
          <w:rFonts w:asciiTheme="majorHAnsi" w:hAnsiTheme="majorHAnsi" w:cstheme="majorHAnsi"/>
        </w:rPr>
      </w:pPr>
      <w:proofErr w:type="spellStart"/>
      <w:r>
        <w:rPr>
          <w:rFonts w:asciiTheme="majorHAnsi" w:hAnsiTheme="majorHAnsi" w:cstheme="majorHAnsi"/>
        </w:rPr>
        <w:t>Shilo</w:t>
      </w:r>
      <w:proofErr w:type="spellEnd"/>
      <w:r>
        <w:rPr>
          <w:rFonts w:asciiTheme="majorHAnsi" w:hAnsiTheme="majorHAnsi" w:cstheme="majorHAnsi"/>
        </w:rPr>
        <w:t xml:space="preserve"> Hixon</w:t>
      </w:r>
      <w:r w:rsidR="00DC27B4">
        <w:rPr>
          <w:rFonts w:asciiTheme="majorHAnsi" w:hAnsiTheme="majorHAnsi" w:cstheme="majorHAnsi"/>
        </w:rPr>
        <w:t xml:space="preserve">, 22750 Arena Valley Road, Wilder, ID, </w:t>
      </w:r>
      <w:bookmarkStart w:id="0" w:name="_GoBack"/>
      <w:bookmarkEnd w:id="0"/>
      <w:r>
        <w:rPr>
          <w:rFonts w:asciiTheme="majorHAnsi" w:hAnsiTheme="majorHAnsi" w:cstheme="majorHAnsi"/>
        </w:rPr>
        <w:t>testified in support of the application as the applicant.</w:t>
      </w:r>
      <w:r w:rsidR="00DC27B4">
        <w:rPr>
          <w:rFonts w:asciiTheme="majorHAnsi" w:hAnsiTheme="majorHAnsi" w:cstheme="majorHAnsi"/>
        </w:rPr>
        <w:t xml:space="preserve"> He said water cannot be taken from the adjacent ditch.  He said he legally changed his last name which </w:t>
      </w:r>
      <w:r w:rsidR="00DC27B4">
        <w:rPr>
          <w:rFonts w:asciiTheme="majorHAnsi" w:hAnsiTheme="majorHAnsi" w:cstheme="majorHAnsi"/>
        </w:rPr>
        <w:lastRenderedPageBreak/>
        <w:t>is why it differs from the name on the file.</w:t>
      </w:r>
    </w:p>
    <w:p w14:paraId="5298D474" w14:textId="77777777" w:rsidR="004E6FD7" w:rsidRDefault="004E6FD7" w:rsidP="00A80629">
      <w:pPr>
        <w:widowControl w:val="0"/>
        <w:autoSpaceDE w:val="0"/>
        <w:autoSpaceDN w:val="0"/>
        <w:adjustRightInd w:val="0"/>
        <w:spacing w:after="0" w:line="240" w:lineRule="auto"/>
        <w:rPr>
          <w:rFonts w:asciiTheme="majorHAnsi" w:hAnsiTheme="majorHAnsi" w:cstheme="majorHAnsi"/>
        </w:rPr>
      </w:pPr>
    </w:p>
    <w:p w14:paraId="3CB06F7A" w14:textId="654487B2" w:rsidR="00A80629" w:rsidRDefault="00A80629" w:rsidP="00A80629">
      <w:r w:rsidRPr="000A156D">
        <w:rPr>
          <w:b/>
        </w:rPr>
        <w:t>MOTION:</w:t>
      </w:r>
      <w:r w:rsidRPr="000A156D">
        <w:t xml:space="preserve">  Commissioner </w:t>
      </w:r>
      <w:r w:rsidR="00DC27B4">
        <w:t>Carpenter</w:t>
      </w:r>
      <w:r w:rsidRPr="0056590C">
        <w:rPr>
          <w:color w:val="FF0000"/>
        </w:rPr>
        <w:t xml:space="preserve"> </w:t>
      </w:r>
      <w:r w:rsidRPr="000A156D">
        <w:t>moved to</w:t>
      </w:r>
      <w:r>
        <w:t xml:space="preserve"> close public testimony on Case </w:t>
      </w:r>
      <w:r w:rsidR="00DC27B4">
        <w:t>RZ2020-0020</w:t>
      </w:r>
      <w:r w:rsidRPr="00106FE2">
        <w:rPr>
          <w:rFonts w:asciiTheme="majorHAnsi" w:hAnsiTheme="majorHAnsi" w:cstheme="majorHAnsi"/>
        </w:rPr>
        <w:t xml:space="preserve">, </w:t>
      </w:r>
      <w:r w:rsidRPr="000A156D">
        <w:t>seconded by Commissioner</w:t>
      </w:r>
      <w:r>
        <w:t xml:space="preserve"> </w:t>
      </w:r>
      <w:r w:rsidR="00DC27B4">
        <w:t>Williamson</w:t>
      </w:r>
      <w:r w:rsidRPr="000A156D">
        <w:t>.  Voice vote, motion carried.</w:t>
      </w:r>
    </w:p>
    <w:p w14:paraId="57B16426" w14:textId="77777777" w:rsidR="00A80629" w:rsidRDefault="00A80629" w:rsidP="00A80629">
      <w:pPr>
        <w:spacing w:after="0" w:line="240" w:lineRule="auto"/>
        <w:rPr>
          <w:b/>
        </w:rPr>
      </w:pPr>
    </w:p>
    <w:p w14:paraId="21CFE9E3" w14:textId="1C9763AE" w:rsidR="00A80629" w:rsidRPr="000F73D2" w:rsidRDefault="00A80629" w:rsidP="00A80629">
      <w:pPr>
        <w:spacing w:after="0" w:line="240" w:lineRule="auto"/>
      </w:pPr>
      <w:r w:rsidRPr="000F73D2">
        <w:rPr>
          <w:b/>
        </w:rPr>
        <w:t>MOTION:</w:t>
      </w:r>
      <w:r w:rsidRPr="000F73D2">
        <w:t xml:space="preserve"> Commissioner</w:t>
      </w:r>
      <w:r w:rsidR="000F73D2" w:rsidRPr="000F73D2">
        <w:t xml:space="preserve"> Carpenter</w:t>
      </w:r>
      <w:r w:rsidR="0056590C" w:rsidRPr="000F73D2">
        <w:t xml:space="preserve"> </w:t>
      </w:r>
      <w:r w:rsidRPr="000F73D2">
        <w:t>moved to recommend approval of the Findings of Facts, Conclusions of Law and conditions of approval</w:t>
      </w:r>
      <w:r w:rsidR="000F73D2" w:rsidRPr="000F73D2">
        <w:t xml:space="preserve"> and the development agreement</w:t>
      </w:r>
      <w:r w:rsidRPr="000F73D2">
        <w:t xml:space="preserve">, for Case </w:t>
      </w:r>
      <w:r w:rsidR="000F73D2" w:rsidRPr="000F73D2">
        <w:t>RZ2020-0020</w:t>
      </w:r>
      <w:r w:rsidR="0056590C" w:rsidRPr="000F73D2">
        <w:t xml:space="preserve"> </w:t>
      </w:r>
      <w:r w:rsidRPr="000F73D2">
        <w:t>to the Board of Canyon County Commissioners</w:t>
      </w:r>
      <w:r w:rsidRPr="000F73D2">
        <w:rPr>
          <w:rFonts w:asciiTheme="majorHAnsi" w:hAnsiTheme="majorHAnsi" w:cstheme="majorHAnsi"/>
        </w:rPr>
        <w:t xml:space="preserve">. </w:t>
      </w:r>
      <w:r w:rsidRPr="000F73D2">
        <w:t xml:space="preserve"> Motion seconded by Commissioner </w:t>
      </w:r>
      <w:r w:rsidR="000F73D2" w:rsidRPr="000F73D2">
        <w:t>Williamson</w:t>
      </w:r>
      <w:r w:rsidRPr="000F73D2">
        <w:t xml:space="preserve">.  Roll call vote with </w:t>
      </w:r>
      <w:r w:rsidR="000F73D2" w:rsidRPr="000F73D2">
        <w:t>6</w:t>
      </w:r>
      <w:r w:rsidR="0056590C" w:rsidRPr="000F73D2">
        <w:t xml:space="preserve"> </w:t>
      </w:r>
      <w:r w:rsidRPr="000F73D2">
        <w:t xml:space="preserve">in favor and </w:t>
      </w:r>
      <w:r w:rsidR="000F73D2" w:rsidRPr="000F73D2">
        <w:t>0</w:t>
      </w:r>
      <w:r w:rsidR="0056590C" w:rsidRPr="000F73D2">
        <w:t xml:space="preserve"> </w:t>
      </w:r>
      <w:r w:rsidRPr="000F73D2">
        <w:t xml:space="preserve">opposed, motion carried.  </w:t>
      </w:r>
    </w:p>
    <w:p w14:paraId="6ACB607C" w14:textId="77777777" w:rsidR="0056590C" w:rsidRDefault="0056590C" w:rsidP="00BE1980">
      <w:pPr>
        <w:spacing w:after="0" w:line="240" w:lineRule="auto"/>
      </w:pPr>
    </w:p>
    <w:p w14:paraId="6FBAB98B" w14:textId="4A68F48D" w:rsidR="00BE1980" w:rsidRPr="000F73D2" w:rsidRDefault="00BE1980" w:rsidP="00BE1980">
      <w:pPr>
        <w:tabs>
          <w:tab w:val="left" w:pos="2040"/>
        </w:tabs>
        <w:spacing w:line="276" w:lineRule="auto"/>
        <w:ind w:right="-180"/>
      </w:pPr>
      <w:r w:rsidRPr="000F73D2">
        <w:t>Commissioner</w:t>
      </w:r>
      <w:r w:rsidR="000F73D2">
        <w:t xml:space="preserve"> Williamson</w:t>
      </w:r>
      <w:r w:rsidR="0056590C" w:rsidRPr="000F73D2">
        <w:t xml:space="preserve"> </w:t>
      </w:r>
      <w:r w:rsidRPr="000F73D2">
        <w:t>moved to adjourn. Commissioner</w:t>
      </w:r>
      <w:r w:rsidR="000F73D2">
        <w:t xml:space="preserve"> Carpenter</w:t>
      </w:r>
      <w:r w:rsidR="0056590C" w:rsidRPr="000F73D2">
        <w:t xml:space="preserve"> </w:t>
      </w:r>
      <w:r w:rsidRPr="000F73D2">
        <w:t xml:space="preserve">seconded the motion. Voice vote, motion carried.  Meeting adjourned at </w:t>
      </w:r>
      <w:r w:rsidR="000F73D2" w:rsidRPr="000F73D2">
        <w:t>8:09pm</w:t>
      </w:r>
      <w:r w:rsidRPr="000F73D2">
        <w:rPr>
          <w:b/>
        </w:rPr>
        <w:t>.</w:t>
      </w:r>
    </w:p>
    <w:p w14:paraId="09F2F7F5" w14:textId="77777777" w:rsidR="001E4205" w:rsidRDefault="001E4205" w:rsidP="00A80629">
      <w:pPr>
        <w:tabs>
          <w:tab w:val="left" w:pos="2040"/>
        </w:tabs>
        <w:spacing w:line="276" w:lineRule="auto"/>
        <w:ind w:right="-180"/>
        <w:rPr>
          <w:b/>
        </w:rPr>
      </w:pPr>
    </w:p>
    <w:p w14:paraId="491F1DE9" w14:textId="19F2027E" w:rsidR="001E4205" w:rsidRPr="000A156D" w:rsidRDefault="001E4205" w:rsidP="00A80629">
      <w:pPr>
        <w:tabs>
          <w:tab w:val="left" w:pos="2040"/>
        </w:tabs>
        <w:spacing w:line="276" w:lineRule="auto"/>
        <w:ind w:right="-180"/>
        <w:rPr>
          <w:b/>
        </w:rPr>
      </w:pPr>
    </w:p>
    <w:p w14:paraId="49B469DA" w14:textId="62EB5185" w:rsidR="008B0235" w:rsidRDefault="008B0235" w:rsidP="008B0235">
      <w:pPr>
        <w:rPr>
          <w:rFonts w:asciiTheme="majorHAnsi" w:hAnsiTheme="majorHAnsi" w:cstheme="majorHAnsi"/>
        </w:rPr>
      </w:pPr>
    </w:p>
    <w:p w14:paraId="1F445BC8" w14:textId="13D0ACEC" w:rsidR="00C008BA" w:rsidRPr="00202EBA" w:rsidRDefault="00C008BA">
      <w:pPr>
        <w:tabs>
          <w:tab w:val="left" w:pos="2040"/>
        </w:tabs>
        <w:rPr>
          <w:b/>
        </w:rPr>
      </w:pPr>
      <w:r>
        <w:rPr>
          <w:b/>
        </w:rPr>
        <w:tab/>
      </w:r>
      <w:r>
        <w:rPr>
          <w:b/>
        </w:rPr>
        <w:tab/>
      </w:r>
      <w:r>
        <w:rPr>
          <w:b/>
        </w:rPr>
        <w:tab/>
      </w:r>
      <w:r>
        <w:rPr>
          <w:b/>
        </w:rPr>
        <w:tab/>
      </w:r>
      <w:r>
        <w:rPr>
          <w:b/>
        </w:rPr>
        <w:tab/>
      </w:r>
      <w:r w:rsidR="00FB16B8" w:rsidRPr="000A156D">
        <w:rPr>
          <w:b/>
        </w:rPr>
        <w:tab/>
      </w:r>
      <w:r w:rsidR="00E24285">
        <w:rPr>
          <w:b/>
        </w:rPr>
        <w:t>Approved</w:t>
      </w:r>
      <w:r w:rsidR="00D32D82">
        <w:rPr>
          <w:b/>
        </w:rPr>
        <w:t xml:space="preserve"> this </w:t>
      </w:r>
      <w:r w:rsidR="00470DB0">
        <w:rPr>
          <w:b/>
        </w:rPr>
        <w:t>21</w:t>
      </w:r>
      <w:r w:rsidR="00470DB0">
        <w:rPr>
          <w:b/>
          <w:vertAlign w:val="superscript"/>
        </w:rPr>
        <w:t>st</w:t>
      </w:r>
      <w:r w:rsidR="00917495">
        <w:rPr>
          <w:b/>
        </w:rPr>
        <w:t xml:space="preserve"> </w:t>
      </w:r>
      <w:r w:rsidR="005875B6">
        <w:rPr>
          <w:b/>
        </w:rPr>
        <w:t xml:space="preserve">day of </w:t>
      </w:r>
      <w:r w:rsidR="00D32D82">
        <w:rPr>
          <w:b/>
        </w:rPr>
        <w:t>January</w:t>
      </w:r>
      <w:r w:rsidR="00EB0BA7">
        <w:rPr>
          <w:b/>
        </w:rPr>
        <w:t>,</w:t>
      </w:r>
      <w:r w:rsidR="00D32D82">
        <w:rPr>
          <w:b/>
        </w:rPr>
        <w:t xml:space="preserve"> 2021</w:t>
      </w:r>
    </w:p>
    <w:p w14:paraId="5E9B750D" w14:textId="77777777" w:rsidR="00C008BA" w:rsidRDefault="00485C9D">
      <w:pPr>
        <w:tabs>
          <w:tab w:val="left" w:pos="2040"/>
        </w:tabs>
      </w:pPr>
      <w:r w:rsidRPr="000A156D">
        <w:tab/>
      </w:r>
      <w:r w:rsidRPr="000A156D">
        <w:tab/>
      </w:r>
      <w:r w:rsidRPr="000A156D">
        <w:tab/>
      </w:r>
      <w:r w:rsidRPr="000A156D">
        <w:tab/>
      </w:r>
      <w:r w:rsidRPr="000A156D">
        <w:tab/>
      </w:r>
      <w:r w:rsidRPr="000A156D">
        <w:tab/>
        <w:t>___________________________________</w:t>
      </w:r>
    </w:p>
    <w:p w14:paraId="16DA02AD" w14:textId="3877D046" w:rsidR="00202EBA" w:rsidRPr="00202EBA" w:rsidRDefault="00485C9D">
      <w:pPr>
        <w:tabs>
          <w:tab w:val="left" w:pos="2040"/>
        </w:tabs>
      </w:pPr>
      <w:r w:rsidRPr="000A156D">
        <w:t xml:space="preserve">               </w:t>
      </w:r>
      <w:r w:rsidR="00F45485">
        <w:t xml:space="preserve">                 </w:t>
      </w:r>
      <w:r w:rsidR="00F45485">
        <w:tab/>
      </w:r>
      <w:r w:rsidR="00F45485">
        <w:tab/>
      </w:r>
      <w:r w:rsidR="00F45485">
        <w:tab/>
      </w:r>
      <w:r w:rsidR="00F45485">
        <w:tab/>
      </w:r>
      <w:r w:rsidR="00F45485">
        <w:tab/>
      </w:r>
      <w:r w:rsidR="00F45485">
        <w:tab/>
      </w:r>
      <w:r w:rsidRPr="000A156D">
        <w:t>Robert Sturgill</w:t>
      </w:r>
      <w:r w:rsidR="00F45485">
        <w:t>, Chairman</w:t>
      </w:r>
    </w:p>
    <w:p w14:paraId="31F1DB8D" w14:textId="77777777" w:rsidR="00474462" w:rsidRDefault="00474462">
      <w:pPr>
        <w:tabs>
          <w:tab w:val="left" w:pos="2040"/>
        </w:tabs>
        <w:rPr>
          <w:b/>
        </w:rPr>
      </w:pPr>
    </w:p>
    <w:p w14:paraId="2680906F" w14:textId="77777777" w:rsidR="00474462" w:rsidRDefault="00474462">
      <w:pPr>
        <w:tabs>
          <w:tab w:val="left" w:pos="2040"/>
        </w:tabs>
        <w:rPr>
          <w:b/>
        </w:rPr>
      </w:pPr>
    </w:p>
    <w:p w14:paraId="4C5D6F4C" w14:textId="77777777" w:rsidR="002F1316" w:rsidRPr="000A156D" w:rsidRDefault="00485C9D">
      <w:pPr>
        <w:tabs>
          <w:tab w:val="left" w:pos="2040"/>
        </w:tabs>
        <w:rPr>
          <w:b/>
        </w:rPr>
      </w:pPr>
      <w:r w:rsidRPr="000A156D">
        <w:rPr>
          <w:b/>
        </w:rPr>
        <w:t>ATTEST</w:t>
      </w:r>
    </w:p>
    <w:p w14:paraId="3783A761" w14:textId="77777777" w:rsidR="002F1316" w:rsidRPr="000A156D" w:rsidRDefault="00485C9D">
      <w:pPr>
        <w:tabs>
          <w:tab w:val="left" w:pos="2040"/>
        </w:tabs>
      </w:pPr>
      <w:r w:rsidRPr="000A156D">
        <w:t>_______________________________________</w:t>
      </w:r>
    </w:p>
    <w:p w14:paraId="50B8F5E0" w14:textId="159F6C58" w:rsidR="00512C82" w:rsidRDefault="00E53578" w:rsidP="00B564E4">
      <w:pPr>
        <w:tabs>
          <w:tab w:val="left" w:pos="2040"/>
        </w:tabs>
        <w:spacing w:after="0" w:line="240" w:lineRule="auto"/>
      </w:pPr>
      <w:r w:rsidRPr="000A156D">
        <w:t>Kellie George</w:t>
      </w:r>
      <w:r w:rsidR="00512C82">
        <w:t>, Recording Secretar</w:t>
      </w:r>
      <w:r w:rsidR="00BC5AD5">
        <w:t>y</w:t>
      </w:r>
    </w:p>
    <w:p w14:paraId="5ED183B1" w14:textId="31EF182A" w:rsidR="00EB4BA6" w:rsidRPr="00EB4BA6" w:rsidRDefault="00EB4BA6" w:rsidP="00B564E4">
      <w:pPr>
        <w:tabs>
          <w:tab w:val="left" w:pos="2040"/>
        </w:tabs>
        <w:spacing w:after="0" w:line="240" w:lineRule="auto"/>
        <w:rPr>
          <w:sz w:val="16"/>
          <w:szCs w:val="16"/>
        </w:rPr>
      </w:pPr>
      <w:r w:rsidRPr="00EB4BA6">
        <w:rPr>
          <w:sz w:val="16"/>
          <w:szCs w:val="16"/>
        </w:rPr>
        <w:fldChar w:fldCharType="begin"/>
      </w:r>
      <w:r w:rsidRPr="00EB4BA6">
        <w:rPr>
          <w:sz w:val="16"/>
          <w:szCs w:val="16"/>
        </w:rPr>
        <w:instrText xml:space="preserve"> FILENAME  \p  \* MERGEFORMAT </w:instrText>
      </w:r>
      <w:r w:rsidRPr="00EB4BA6">
        <w:rPr>
          <w:sz w:val="16"/>
          <w:szCs w:val="16"/>
        </w:rPr>
        <w:fldChar w:fldCharType="separate"/>
      </w:r>
      <w:r w:rsidRPr="00EB4BA6">
        <w:rPr>
          <w:noProof/>
          <w:sz w:val="16"/>
          <w:szCs w:val="16"/>
        </w:rPr>
        <w:t>O:\Planning &amp; Zoning Commission\Minute</w:t>
      </w:r>
      <w:r>
        <w:rPr>
          <w:noProof/>
          <w:sz w:val="16"/>
          <w:szCs w:val="16"/>
        </w:rPr>
        <w:t xml:space="preserve">s\2021 Minutes\1.7.2021 </w:t>
      </w:r>
      <w:r w:rsidRPr="00EB4BA6">
        <w:rPr>
          <w:noProof/>
          <w:sz w:val="16"/>
          <w:szCs w:val="16"/>
        </w:rPr>
        <w:t>7pm Shilo Watts.docx</w:t>
      </w:r>
      <w:r w:rsidRPr="00EB4BA6">
        <w:rPr>
          <w:sz w:val="16"/>
          <w:szCs w:val="16"/>
        </w:rPr>
        <w:fldChar w:fldCharType="end"/>
      </w:r>
    </w:p>
    <w:sectPr w:rsidR="00EB4BA6" w:rsidRPr="00EB4BA6" w:rsidSect="00C008BA">
      <w:footerReference w:type="default" r:id="rId8"/>
      <w:pgSz w:w="12240" w:h="15840"/>
      <w:pgMar w:top="1166" w:right="1440" w:bottom="720" w:left="1440" w:header="907"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803282" w14:textId="77777777" w:rsidR="00ED51DB" w:rsidRDefault="00ED51DB">
      <w:pPr>
        <w:spacing w:after="0" w:line="240" w:lineRule="auto"/>
      </w:pPr>
      <w:r>
        <w:separator/>
      </w:r>
    </w:p>
  </w:endnote>
  <w:endnote w:type="continuationSeparator" w:id="0">
    <w:p w14:paraId="7C7129B6" w14:textId="77777777" w:rsidR="00ED51DB" w:rsidRDefault="00ED5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75CAF" w14:textId="77777777" w:rsidR="002F1316" w:rsidRDefault="00485C9D">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AC4D04">
      <w:rPr>
        <w:noProof/>
        <w:color w:val="000000"/>
      </w:rPr>
      <w:t>2</w:t>
    </w:r>
    <w:r>
      <w:rPr>
        <w:color w:val="000000"/>
      </w:rPr>
      <w:fldChar w:fldCharType="end"/>
    </w:r>
  </w:p>
  <w:p w14:paraId="431B6244" w14:textId="77777777" w:rsidR="002F1316" w:rsidRDefault="002F1316">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9450D9" w14:textId="77777777" w:rsidR="00ED51DB" w:rsidRDefault="00ED51DB">
      <w:pPr>
        <w:spacing w:after="0" w:line="240" w:lineRule="auto"/>
      </w:pPr>
      <w:r>
        <w:separator/>
      </w:r>
    </w:p>
  </w:footnote>
  <w:footnote w:type="continuationSeparator" w:id="0">
    <w:p w14:paraId="2C5EBBA0" w14:textId="77777777" w:rsidR="00ED51DB" w:rsidRDefault="00ED51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67175"/>
    <w:multiLevelType w:val="multilevel"/>
    <w:tmpl w:val="D6E6F1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8C69D7"/>
    <w:multiLevelType w:val="multilevel"/>
    <w:tmpl w:val="5172DA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5658C8"/>
    <w:multiLevelType w:val="multilevel"/>
    <w:tmpl w:val="51A22E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19576E7"/>
    <w:multiLevelType w:val="hybridMultilevel"/>
    <w:tmpl w:val="D3B09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DF09BF"/>
    <w:multiLevelType w:val="hybridMultilevel"/>
    <w:tmpl w:val="09F07868"/>
    <w:lvl w:ilvl="0" w:tplc="0F1CE38C">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1F6AB5"/>
    <w:multiLevelType w:val="multilevel"/>
    <w:tmpl w:val="0018DE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8B27856"/>
    <w:multiLevelType w:val="multilevel"/>
    <w:tmpl w:val="7BCCD3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D4A1D5B"/>
    <w:multiLevelType w:val="hybridMultilevel"/>
    <w:tmpl w:val="B3E62F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FF62C79"/>
    <w:multiLevelType w:val="multilevel"/>
    <w:tmpl w:val="A1DAB7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55962A1"/>
    <w:multiLevelType w:val="hybridMultilevel"/>
    <w:tmpl w:val="D2B86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633CDB"/>
    <w:multiLevelType w:val="hybridMultilevel"/>
    <w:tmpl w:val="C658B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E32FEE"/>
    <w:multiLevelType w:val="multilevel"/>
    <w:tmpl w:val="06C280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5494374"/>
    <w:multiLevelType w:val="multilevel"/>
    <w:tmpl w:val="1C3A5C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E1F32EF"/>
    <w:multiLevelType w:val="multilevel"/>
    <w:tmpl w:val="968CEF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2735D8D"/>
    <w:multiLevelType w:val="multilevel"/>
    <w:tmpl w:val="619651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40A5481"/>
    <w:multiLevelType w:val="multilevel"/>
    <w:tmpl w:val="3F7A7E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6C91BD8"/>
    <w:multiLevelType w:val="multilevel"/>
    <w:tmpl w:val="AD587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6E140BA"/>
    <w:multiLevelType w:val="multilevel"/>
    <w:tmpl w:val="DA2201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8E10943"/>
    <w:multiLevelType w:val="hybridMultilevel"/>
    <w:tmpl w:val="029ED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E7033F"/>
    <w:multiLevelType w:val="multilevel"/>
    <w:tmpl w:val="83DCFD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EC5734C"/>
    <w:multiLevelType w:val="multilevel"/>
    <w:tmpl w:val="1BAAC6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EFA5647"/>
    <w:multiLevelType w:val="multilevel"/>
    <w:tmpl w:val="676037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ED95070"/>
    <w:multiLevelType w:val="hybridMultilevel"/>
    <w:tmpl w:val="B1E65E30"/>
    <w:lvl w:ilvl="0" w:tplc="5E22DD3E">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FA0984"/>
    <w:multiLevelType w:val="hybridMultilevel"/>
    <w:tmpl w:val="6C8A4F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66A1715"/>
    <w:multiLevelType w:val="multilevel"/>
    <w:tmpl w:val="590EC1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4"/>
  </w:num>
  <w:num w:numId="2">
    <w:abstractNumId w:val="17"/>
  </w:num>
  <w:num w:numId="3">
    <w:abstractNumId w:val="21"/>
  </w:num>
  <w:num w:numId="4">
    <w:abstractNumId w:val="19"/>
  </w:num>
  <w:num w:numId="5">
    <w:abstractNumId w:val="6"/>
  </w:num>
  <w:num w:numId="6">
    <w:abstractNumId w:val="24"/>
  </w:num>
  <w:num w:numId="7">
    <w:abstractNumId w:val="11"/>
  </w:num>
  <w:num w:numId="8">
    <w:abstractNumId w:val="1"/>
  </w:num>
  <w:num w:numId="9">
    <w:abstractNumId w:val="8"/>
  </w:num>
  <w:num w:numId="10">
    <w:abstractNumId w:val="15"/>
  </w:num>
  <w:num w:numId="11">
    <w:abstractNumId w:val="5"/>
  </w:num>
  <w:num w:numId="12">
    <w:abstractNumId w:val="20"/>
  </w:num>
  <w:num w:numId="13">
    <w:abstractNumId w:val="0"/>
  </w:num>
  <w:num w:numId="14">
    <w:abstractNumId w:val="13"/>
  </w:num>
  <w:num w:numId="15">
    <w:abstractNumId w:val="12"/>
  </w:num>
  <w:num w:numId="16">
    <w:abstractNumId w:val="2"/>
  </w:num>
  <w:num w:numId="17">
    <w:abstractNumId w:val="16"/>
  </w:num>
  <w:num w:numId="18">
    <w:abstractNumId w:val="10"/>
  </w:num>
  <w:num w:numId="19">
    <w:abstractNumId w:val="22"/>
  </w:num>
  <w:num w:numId="20">
    <w:abstractNumId w:val="7"/>
  </w:num>
  <w:num w:numId="21">
    <w:abstractNumId w:val="18"/>
  </w:num>
  <w:num w:numId="22">
    <w:abstractNumId w:val="23"/>
  </w:num>
  <w:num w:numId="23">
    <w:abstractNumId w:val="4"/>
  </w:num>
  <w:num w:numId="24">
    <w:abstractNumId w:val="3"/>
  </w:num>
  <w:num w:numId="25">
    <w:abstractNumId w:val="9"/>
  </w:num>
  <w:num w:numId="26">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316"/>
    <w:rsid w:val="00011AD4"/>
    <w:rsid w:val="00051992"/>
    <w:rsid w:val="00063A21"/>
    <w:rsid w:val="00065286"/>
    <w:rsid w:val="00071C83"/>
    <w:rsid w:val="00074495"/>
    <w:rsid w:val="00082B48"/>
    <w:rsid w:val="000A156D"/>
    <w:rsid w:val="000C08D2"/>
    <w:rsid w:val="000C534D"/>
    <w:rsid w:val="000D43E9"/>
    <w:rsid w:val="000E0D40"/>
    <w:rsid w:val="000E645D"/>
    <w:rsid w:val="000F0927"/>
    <w:rsid w:val="000F73D2"/>
    <w:rsid w:val="000F755D"/>
    <w:rsid w:val="00106C47"/>
    <w:rsid w:val="00106FE2"/>
    <w:rsid w:val="00124438"/>
    <w:rsid w:val="00163050"/>
    <w:rsid w:val="00164354"/>
    <w:rsid w:val="00164D8F"/>
    <w:rsid w:val="001656E2"/>
    <w:rsid w:val="00193526"/>
    <w:rsid w:val="001A23FD"/>
    <w:rsid w:val="001E3674"/>
    <w:rsid w:val="001E40E4"/>
    <w:rsid w:val="001E4205"/>
    <w:rsid w:val="001F44C4"/>
    <w:rsid w:val="001F6127"/>
    <w:rsid w:val="001F7566"/>
    <w:rsid w:val="00202EBA"/>
    <w:rsid w:val="00203CD4"/>
    <w:rsid w:val="002044C2"/>
    <w:rsid w:val="00226E5F"/>
    <w:rsid w:val="0023407D"/>
    <w:rsid w:val="002367DD"/>
    <w:rsid w:val="00243505"/>
    <w:rsid w:val="00245F7F"/>
    <w:rsid w:val="00255900"/>
    <w:rsid w:val="002567AC"/>
    <w:rsid w:val="00260CE6"/>
    <w:rsid w:val="002812D9"/>
    <w:rsid w:val="002D154E"/>
    <w:rsid w:val="002D1669"/>
    <w:rsid w:val="002D2079"/>
    <w:rsid w:val="002E5454"/>
    <w:rsid w:val="002E6EBC"/>
    <w:rsid w:val="002F1316"/>
    <w:rsid w:val="002F45EB"/>
    <w:rsid w:val="00307D43"/>
    <w:rsid w:val="00312FBC"/>
    <w:rsid w:val="00315DDB"/>
    <w:rsid w:val="00323D43"/>
    <w:rsid w:val="003324F7"/>
    <w:rsid w:val="00336628"/>
    <w:rsid w:val="00337884"/>
    <w:rsid w:val="003403D9"/>
    <w:rsid w:val="00340F56"/>
    <w:rsid w:val="00340FB3"/>
    <w:rsid w:val="003432C0"/>
    <w:rsid w:val="00365CA7"/>
    <w:rsid w:val="003709F6"/>
    <w:rsid w:val="00372491"/>
    <w:rsid w:val="00375DAA"/>
    <w:rsid w:val="0037737D"/>
    <w:rsid w:val="0038113D"/>
    <w:rsid w:val="00397258"/>
    <w:rsid w:val="003B7EAA"/>
    <w:rsid w:val="003D0105"/>
    <w:rsid w:val="003E4482"/>
    <w:rsid w:val="003E61A2"/>
    <w:rsid w:val="0040343C"/>
    <w:rsid w:val="004200E2"/>
    <w:rsid w:val="00422E8D"/>
    <w:rsid w:val="0043392B"/>
    <w:rsid w:val="00470DB0"/>
    <w:rsid w:val="00474462"/>
    <w:rsid w:val="004816CC"/>
    <w:rsid w:val="00481EC0"/>
    <w:rsid w:val="00485C9D"/>
    <w:rsid w:val="00491EB9"/>
    <w:rsid w:val="00497BE8"/>
    <w:rsid w:val="004A0F2F"/>
    <w:rsid w:val="004A2A80"/>
    <w:rsid w:val="004A7395"/>
    <w:rsid w:val="004D09FC"/>
    <w:rsid w:val="004E303D"/>
    <w:rsid w:val="004E6FD7"/>
    <w:rsid w:val="004F4D7F"/>
    <w:rsid w:val="004F70CC"/>
    <w:rsid w:val="005022EC"/>
    <w:rsid w:val="00512C82"/>
    <w:rsid w:val="005167A4"/>
    <w:rsid w:val="00554FA7"/>
    <w:rsid w:val="0055635A"/>
    <w:rsid w:val="00556FC0"/>
    <w:rsid w:val="0056590C"/>
    <w:rsid w:val="0057447C"/>
    <w:rsid w:val="0057456C"/>
    <w:rsid w:val="005875B6"/>
    <w:rsid w:val="00595F8D"/>
    <w:rsid w:val="005C0480"/>
    <w:rsid w:val="005C0B89"/>
    <w:rsid w:val="005C696D"/>
    <w:rsid w:val="005D2BDC"/>
    <w:rsid w:val="005D41ED"/>
    <w:rsid w:val="005D541E"/>
    <w:rsid w:val="005E6354"/>
    <w:rsid w:val="005F31C5"/>
    <w:rsid w:val="006103C4"/>
    <w:rsid w:val="0061508A"/>
    <w:rsid w:val="00617DC4"/>
    <w:rsid w:val="006234FC"/>
    <w:rsid w:val="0062519B"/>
    <w:rsid w:val="00642D28"/>
    <w:rsid w:val="00655E16"/>
    <w:rsid w:val="0065737D"/>
    <w:rsid w:val="00657557"/>
    <w:rsid w:val="006725D6"/>
    <w:rsid w:val="00677B87"/>
    <w:rsid w:val="00695736"/>
    <w:rsid w:val="006B6216"/>
    <w:rsid w:val="00713C4B"/>
    <w:rsid w:val="00720047"/>
    <w:rsid w:val="00721764"/>
    <w:rsid w:val="00726930"/>
    <w:rsid w:val="00734303"/>
    <w:rsid w:val="00737016"/>
    <w:rsid w:val="00740CE9"/>
    <w:rsid w:val="00741EEA"/>
    <w:rsid w:val="00753A32"/>
    <w:rsid w:val="0075437F"/>
    <w:rsid w:val="00760197"/>
    <w:rsid w:val="007666E7"/>
    <w:rsid w:val="00774252"/>
    <w:rsid w:val="00776F4A"/>
    <w:rsid w:val="00781462"/>
    <w:rsid w:val="007826A6"/>
    <w:rsid w:val="0078581D"/>
    <w:rsid w:val="0079493E"/>
    <w:rsid w:val="007A6B78"/>
    <w:rsid w:val="007C395B"/>
    <w:rsid w:val="007C65AD"/>
    <w:rsid w:val="007D02DF"/>
    <w:rsid w:val="007D07DD"/>
    <w:rsid w:val="007D72DA"/>
    <w:rsid w:val="007E3499"/>
    <w:rsid w:val="007F4D9E"/>
    <w:rsid w:val="00817457"/>
    <w:rsid w:val="008251D6"/>
    <w:rsid w:val="00831F67"/>
    <w:rsid w:val="00843BC5"/>
    <w:rsid w:val="00844DAE"/>
    <w:rsid w:val="00860589"/>
    <w:rsid w:val="0086162A"/>
    <w:rsid w:val="00894080"/>
    <w:rsid w:val="008A4A81"/>
    <w:rsid w:val="008B0235"/>
    <w:rsid w:val="008C7817"/>
    <w:rsid w:val="008D4EB8"/>
    <w:rsid w:val="008D6CCE"/>
    <w:rsid w:val="008E45BF"/>
    <w:rsid w:val="008E4876"/>
    <w:rsid w:val="008E5921"/>
    <w:rsid w:val="008E6FAA"/>
    <w:rsid w:val="008F53ED"/>
    <w:rsid w:val="00900F61"/>
    <w:rsid w:val="00902C3A"/>
    <w:rsid w:val="00917495"/>
    <w:rsid w:val="00925B07"/>
    <w:rsid w:val="0092648E"/>
    <w:rsid w:val="0092706B"/>
    <w:rsid w:val="009330D0"/>
    <w:rsid w:val="00934B72"/>
    <w:rsid w:val="00940E78"/>
    <w:rsid w:val="009617DC"/>
    <w:rsid w:val="0096257E"/>
    <w:rsid w:val="00966B9F"/>
    <w:rsid w:val="009731C6"/>
    <w:rsid w:val="00986694"/>
    <w:rsid w:val="00990F6A"/>
    <w:rsid w:val="009D575D"/>
    <w:rsid w:val="009F2E59"/>
    <w:rsid w:val="00A03B26"/>
    <w:rsid w:val="00A048E3"/>
    <w:rsid w:val="00A06763"/>
    <w:rsid w:val="00A23EDA"/>
    <w:rsid w:val="00A23EE0"/>
    <w:rsid w:val="00A25B77"/>
    <w:rsid w:val="00A443C2"/>
    <w:rsid w:val="00A634D2"/>
    <w:rsid w:val="00A65414"/>
    <w:rsid w:val="00A80629"/>
    <w:rsid w:val="00A854D3"/>
    <w:rsid w:val="00A9117A"/>
    <w:rsid w:val="00AA7BB6"/>
    <w:rsid w:val="00AC0B8A"/>
    <w:rsid w:val="00AC4D04"/>
    <w:rsid w:val="00AE119F"/>
    <w:rsid w:val="00B12C09"/>
    <w:rsid w:val="00B16002"/>
    <w:rsid w:val="00B564E4"/>
    <w:rsid w:val="00B639BC"/>
    <w:rsid w:val="00B9092F"/>
    <w:rsid w:val="00B92F3D"/>
    <w:rsid w:val="00B933EA"/>
    <w:rsid w:val="00BA062B"/>
    <w:rsid w:val="00BA21FA"/>
    <w:rsid w:val="00BC5AD5"/>
    <w:rsid w:val="00BC7088"/>
    <w:rsid w:val="00BD71D4"/>
    <w:rsid w:val="00BE1980"/>
    <w:rsid w:val="00BE19F7"/>
    <w:rsid w:val="00BE4326"/>
    <w:rsid w:val="00C001D5"/>
    <w:rsid w:val="00C008BA"/>
    <w:rsid w:val="00C0344E"/>
    <w:rsid w:val="00C04893"/>
    <w:rsid w:val="00C07A67"/>
    <w:rsid w:val="00C111B7"/>
    <w:rsid w:val="00C11A0C"/>
    <w:rsid w:val="00C14803"/>
    <w:rsid w:val="00C2732C"/>
    <w:rsid w:val="00C34A57"/>
    <w:rsid w:val="00C357D3"/>
    <w:rsid w:val="00C61F41"/>
    <w:rsid w:val="00C66464"/>
    <w:rsid w:val="00C77E55"/>
    <w:rsid w:val="00C83B92"/>
    <w:rsid w:val="00C9273D"/>
    <w:rsid w:val="00C97A02"/>
    <w:rsid w:val="00CA03DC"/>
    <w:rsid w:val="00CB470A"/>
    <w:rsid w:val="00CB65C8"/>
    <w:rsid w:val="00CB68AC"/>
    <w:rsid w:val="00CC2993"/>
    <w:rsid w:val="00CC3489"/>
    <w:rsid w:val="00CC5415"/>
    <w:rsid w:val="00CC6BBE"/>
    <w:rsid w:val="00CD13AE"/>
    <w:rsid w:val="00CE7532"/>
    <w:rsid w:val="00CE7EE6"/>
    <w:rsid w:val="00CF6DEF"/>
    <w:rsid w:val="00D03B11"/>
    <w:rsid w:val="00D069BE"/>
    <w:rsid w:val="00D07D5D"/>
    <w:rsid w:val="00D10D4D"/>
    <w:rsid w:val="00D163D1"/>
    <w:rsid w:val="00D32D82"/>
    <w:rsid w:val="00D50383"/>
    <w:rsid w:val="00D562D4"/>
    <w:rsid w:val="00D572A4"/>
    <w:rsid w:val="00DA1F36"/>
    <w:rsid w:val="00DA2ACE"/>
    <w:rsid w:val="00DB087D"/>
    <w:rsid w:val="00DB2FEC"/>
    <w:rsid w:val="00DB5A25"/>
    <w:rsid w:val="00DB764B"/>
    <w:rsid w:val="00DC27B4"/>
    <w:rsid w:val="00DE5CBB"/>
    <w:rsid w:val="00DE5CE5"/>
    <w:rsid w:val="00DF0AE1"/>
    <w:rsid w:val="00DF6D22"/>
    <w:rsid w:val="00E02678"/>
    <w:rsid w:val="00E06062"/>
    <w:rsid w:val="00E12171"/>
    <w:rsid w:val="00E24285"/>
    <w:rsid w:val="00E31677"/>
    <w:rsid w:val="00E3388E"/>
    <w:rsid w:val="00E465EE"/>
    <w:rsid w:val="00E467A0"/>
    <w:rsid w:val="00E53578"/>
    <w:rsid w:val="00E55D07"/>
    <w:rsid w:val="00E63631"/>
    <w:rsid w:val="00E72D60"/>
    <w:rsid w:val="00E84AA8"/>
    <w:rsid w:val="00EA0495"/>
    <w:rsid w:val="00EA211E"/>
    <w:rsid w:val="00EA3646"/>
    <w:rsid w:val="00EA49DA"/>
    <w:rsid w:val="00EA582E"/>
    <w:rsid w:val="00EB0BA7"/>
    <w:rsid w:val="00EB3513"/>
    <w:rsid w:val="00EB4BA6"/>
    <w:rsid w:val="00EB77D6"/>
    <w:rsid w:val="00EC3769"/>
    <w:rsid w:val="00EC3FEC"/>
    <w:rsid w:val="00ED51DB"/>
    <w:rsid w:val="00EE0E46"/>
    <w:rsid w:val="00EE614D"/>
    <w:rsid w:val="00EF22BE"/>
    <w:rsid w:val="00EF511D"/>
    <w:rsid w:val="00F038C3"/>
    <w:rsid w:val="00F313FD"/>
    <w:rsid w:val="00F45485"/>
    <w:rsid w:val="00F51A4C"/>
    <w:rsid w:val="00F5691A"/>
    <w:rsid w:val="00F741A9"/>
    <w:rsid w:val="00F8755D"/>
    <w:rsid w:val="00FB16B8"/>
    <w:rsid w:val="00FB2221"/>
    <w:rsid w:val="00FB2B51"/>
    <w:rsid w:val="00FB7AC3"/>
    <w:rsid w:val="00FC5DC0"/>
    <w:rsid w:val="00FC7152"/>
    <w:rsid w:val="00FD47B8"/>
    <w:rsid w:val="00FF6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3B7B2"/>
  <w15:docId w15:val="{0E6A8FD0-62CA-47A7-A26B-4C83352F7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5691A"/>
    <w:pPr>
      <w:ind w:left="720"/>
      <w:contextualSpacing/>
    </w:pPr>
  </w:style>
  <w:style w:type="paragraph" w:styleId="BalloonText">
    <w:name w:val="Balloon Text"/>
    <w:basedOn w:val="Normal"/>
    <w:link w:val="BalloonTextChar"/>
    <w:uiPriority w:val="99"/>
    <w:semiHidden/>
    <w:unhideWhenUsed/>
    <w:rsid w:val="00AE11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19F"/>
    <w:rPr>
      <w:rFonts w:ascii="Segoe UI" w:hAnsi="Segoe UI" w:cs="Segoe UI"/>
      <w:sz w:val="18"/>
      <w:szCs w:val="18"/>
    </w:rPr>
  </w:style>
  <w:style w:type="paragraph" w:styleId="Header">
    <w:name w:val="header"/>
    <w:basedOn w:val="Normal"/>
    <w:link w:val="HeaderChar"/>
    <w:uiPriority w:val="99"/>
    <w:unhideWhenUsed/>
    <w:rsid w:val="000E64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45D"/>
  </w:style>
  <w:style w:type="paragraph" w:styleId="Footer">
    <w:name w:val="footer"/>
    <w:basedOn w:val="Normal"/>
    <w:link w:val="FooterChar"/>
    <w:uiPriority w:val="99"/>
    <w:unhideWhenUsed/>
    <w:rsid w:val="000E64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45D"/>
  </w:style>
  <w:style w:type="paragraph" w:customStyle="1" w:styleId="Default">
    <w:name w:val="Default"/>
    <w:rsid w:val="00E63631"/>
    <w:pPr>
      <w:autoSpaceDE w:val="0"/>
      <w:autoSpaceDN w:val="0"/>
      <w:adjustRightInd w:val="0"/>
      <w:spacing w:after="0" w:line="240" w:lineRule="auto"/>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15024">
      <w:bodyDiv w:val="1"/>
      <w:marLeft w:val="0"/>
      <w:marRight w:val="0"/>
      <w:marTop w:val="0"/>
      <w:marBottom w:val="0"/>
      <w:divBdr>
        <w:top w:val="none" w:sz="0" w:space="0" w:color="auto"/>
        <w:left w:val="none" w:sz="0" w:space="0" w:color="auto"/>
        <w:bottom w:val="none" w:sz="0" w:space="0" w:color="auto"/>
        <w:right w:val="none" w:sz="0" w:space="0" w:color="auto"/>
      </w:divBdr>
    </w:div>
    <w:div w:id="16245319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Frost</dc:creator>
  <cp:lastModifiedBy>Kellie George</cp:lastModifiedBy>
  <cp:revision>8</cp:revision>
  <cp:lastPrinted>2020-07-07T19:02:00Z</cp:lastPrinted>
  <dcterms:created xsi:type="dcterms:W3CDTF">2020-12-17T18:13:00Z</dcterms:created>
  <dcterms:modified xsi:type="dcterms:W3CDTF">2021-01-13T20:22:00Z</dcterms:modified>
</cp:coreProperties>
</file>